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2CF0" w14:textId="77777777" w:rsidR="008A5E68" w:rsidRDefault="008A5E68" w:rsidP="008A5E68">
      <w:pPr>
        <w:jc w:val="center"/>
        <w:rPr>
          <w:rFonts w:asciiTheme="majorEastAsia" w:eastAsiaTheme="majorEastAsia" w:hAnsiTheme="majorEastAsia"/>
        </w:rPr>
      </w:pPr>
      <w:r w:rsidRPr="008A5E68">
        <w:rPr>
          <w:rFonts w:asciiTheme="majorEastAsia" w:eastAsiaTheme="majorEastAsia" w:hAnsiTheme="majorEastAsia" w:hint="eastAsia"/>
        </w:rPr>
        <w:t>専門家登録</w:t>
      </w:r>
      <w:r w:rsidR="00501CC4">
        <w:rPr>
          <w:rFonts w:asciiTheme="majorEastAsia" w:eastAsiaTheme="majorEastAsia" w:hAnsiTheme="majorEastAsia" w:hint="eastAsia"/>
        </w:rPr>
        <w:t>シート</w:t>
      </w:r>
    </w:p>
    <w:p w14:paraId="1546C529" w14:textId="77777777" w:rsidR="00501CC4" w:rsidRPr="00501CC4" w:rsidRDefault="00501CC4" w:rsidP="00501CC4">
      <w:pPr>
        <w:rPr>
          <w:rFonts w:asciiTheme="majorEastAsia" w:eastAsiaTheme="majorEastAsia" w:hAnsiTheme="majorEastAsia"/>
          <w:i/>
          <w:sz w:val="18"/>
          <w:szCs w:val="18"/>
        </w:rPr>
      </w:pPr>
      <w:r w:rsidRPr="00501CC4">
        <w:rPr>
          <w:rFonts w:asciiTheme="majorEastAsia" w:eastAsiaTheme="majorEastAsia" w:hAnsiTheme="majorEastAsia" w:hint="eastAsia"/>
          <w:i/>
          <w:sz w:val="18"/>
          <w:szCs w:val="18"/>
        </w:rPr>
        <w:t>シートＡ（公開情報</w:t>
      </w:r>
      <w:r w:rsidR="00A1295A">
        <w:rPr>
          <w:rFonts w:asciiTheme="majorEastAsia" w:eastAsiaTheme="majorEastAsia" w:hAnsiTheme="majorEastAsia" w:hint="eastAsia"/>
          <w:i/>
          <w:sz w:val="18"/>
          <w:szCs w:val="18"/>
        </w:rPr>
        <w:t>・・・当所ホームページで公開します。</w:t>
      </w:r>
      <w:r w:rsidRPr="00501CC4">
        <w:rPr>
          <w:rFonts w:asciiTheme="majorEastAsia" w:eastAsiaTheme="majorEastAsia" w:hAnsiTheme="majorEastAsia" w:hint="eastAsia"/>
          <w:i/>
          <w:sz w:val="18"/>
          <w:szCs w:val="18"/>
        </w:rPr>
        <w:t>）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691"/>
        <w:gridCol w:w="297"/>
        <w:gridCol w:w="567"/>
        <w:gridCol w:w="191"/>
        <w:gridCol w:w="376"/>
        <w:gridCol w:w="992"/>
        <w:gridCol w:w="379"/>
        <w:gridCol w:w="188"/>
        <w:gridCol w:w="583"/>
        <w:gridCol w:w="693"/>
        <w:gridCol w:w="567"/>
        <w:gridCol w:w="756"/>
        <w:gridCol w:w="706"/>
        <w:gridCol w:w="239"/>
        <w:gridCol w:w="1225"/>
        <w:gridCol w:w="334"/>
        <w:gridCol w:w="283"/>
        <w:gridCol w:w="1413"/>
      </w:tblGrid>
      <w:tr w:rsidR="00880227" w:rsidRPr="00D96C95" w14:paraId="6372EDB6" w14:textId="77777777" w:rsidTr="00880227">
        <w:trPr>
          <w:trHeight w:hRule="exact" w:val="340"/>
        </w:trPr>
        <w:tc>
          <w:tcPr>
            <w:tcW w:w="691" w:type="dxa"/>
            <w:shd w:val="clear" w:color="auto" w:fill="DBDBDB" w:themeFill="accent3" w:themeFillTint="66"/>
            <w:vAlign w:val="center"/>
          </w:tcPr>
          <w:p w14:paraId="570684CB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ﾌﾘｶﾞﾅ</w:t>
            </w:r>
          </w:p>
        </w:tc>
        <w:tc>
          <w:tcPr>
            <w:tcW w:w="2802" w:type="dxa"/>
            <w:gridSpan w:val="6"/>
            <w:vAlign w:val="center"/>
          </w:tcPr>
          <w:p w14:paraId="302143DA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shd w:val="clear" w:color="auto" w:fill="DBDBDB" w:themeFill="accent3" w:themeFillTint="66"/>
            <w:vAlign w:val="center"/>
          </w:tcPr>
          <w:p w14:paraId="0734CF73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</w:t>
            </w:r>
          </w:p>
        </w:tc>
        <w:tc>
          <w:tcPr>
            <w:tcW w:w="3827" w:type="dxa"/>
            <w:gridSpan w:val="6"/>
            <w:vAlign w:val="center"/>
          </w:tcPr>
          <w:p w14:paraId="10072CAC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7E49774E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</w:tr>
      <w:tr w:rsidR="00880227" w:rsidRPr="00D96C95" w14:paraId="0977ED48" w14:textId="77777777" w:rsidTr="00880227">
        <w:trPr>
          <w:trHeight w:hRule="exact" w:val="340"/>
        </w:trPr>
        <w:tc>
          <w:tcPr>
            <w:tcW w:w="691" w:type="dxa"/>
            <w:vMerge w:val="restart"/>
            <w:shd w:val="clear" w:color="auto" w:fill="DBDBDB" w:themeFill="accent3" w:themeFillTint="66"/>
            <w:vAlign w:val="center"/>
          </w:tcPr>
          <w:p w14:paraId="4B163B0E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802" w:type="dxa"/>
            <w:gridSpan w:val="6"/>
            <w:vMerge w:val="restart"/>
            <w:vAlign w:val="center"/>
          </w:tcPr>
          <w:p w14:paraId="2EE45D0E" w14:textId="77777777" w:rsidR="00880227" w:rsidRPr="008E22D3" w:rsidRDefault="00880227" w:rsidP="00FF636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64" w:type="dxa"/>
            <w:gridSpan w:val="3"/>
            <w:shd w:val="clear" w:color="auto" w:fill="DBDBDB" w:themeFill="accent3" w:themeFillTint="66"/>
            <w:vAlign w:val="center"/>
          </w:tcPr>
          <w:p w14:paraId="09D2BB2E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  <w:gridSpan w:val="6"/>
            <w:vAlign w:val="center"/>
          </w:tcPr>
          <w:p w14:paraId="7463860F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291AF00D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0227" w:rsidRPr="00D96C95" w14:paraId="780692CC" w14:textId="77777777" w:rsidTr="00880227">
        <w:trPr>
          <w:trHeight w:hRule="exact" w:val="340"/>
        </w:trPr>
        <w:tc>
          <w:tcPr>
            <w:tcW w:w="691" w:type="dxa"/>
            <w:vMerge/>
            <w:shd w:val="clear" w:color="auto" w:fill="DBDBDB" w:themeFill="accent3" w:themeFillTint="66"/>
            <w:vAlign w:val="center"/>
          </w:tcPr>
          <w:p w14:paraId="58D68C5E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2" w:type="dxa"/>
            <w:gridSpan w:val="6"/>
            <w:vMerge/>
            <w:vAlign w:val="center"/>
          </w:tcPr>
          <w:p w14:paraId="39D3C83E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shd w:val="clear" w:color="auto" w:fill="DBDBDB" w:themeFill="accent3" w:themeFillTint="66"/>
            <w:vAlign w:val="center"/>
          </w:tcPr>
          <w:p w14:paraId="0CB5C10D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3827" w:type="dxa"/>
            <w:gridSpan w:val="6"/>
            <w:vAlign w:val="center"/>
          </w:tcPr>
          <w:p w14:paraId="33BBD0FC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474D3567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0227" w:rsidRPr="00D96C95" w14:paraId="415DF72F" w14:textId="77777777" w:rsidTr="00880227">
        <w:trPr>
          <w:trHeight w:hRule="exact" w:val="340"/>
        </w:trPr>
        <w:tc>
          <w:tcPr>
            <w:tcW w:w="691" w:type="dxa"/>
            <w:vMerge w:val="restart"/>
            <w:shd w:val="clear" w:color="auto" w:fill="DBDBDB" w:themeFill="accent3" w:themeFillTint="66"/>
            <w:vAlign w:val="center"/>
          </w:tcPr>
          <w:p w14:paraId="2F3A88E8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略歴</w:t>
            </w:r>
          </w:p>
        </w:tc>
        <w:tc>
          <w:tcPr>
            <w:tcW w:w="2423" w:type="dxa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3A2FC3A" w14:textId="77777777" w:rsidR="00880227" w:rsidRPr="00D96C95" w:rsidRDefault="00880227" w:rsidP="006F47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5670" w:type="dxa"/>
            <w:gridSpan w:val="10"/>
            <w:shd w:val="clear" w:color="auto" w:fill="DBDBDB" w:themeFill="accent3" w:themeFillTint="66"/>
            <w:vAlign w:val="center"/>
          </w:tcPr>
          <w:p w14:paraId="4EB33601" w14:textId="77777777" w:rsidR="00880227" w:rsidRPr="00D96C95" w:rsidRDefault="00880227" w:rsidP="006F47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学歴・職歴・資格など主なものを３つまで記入してください。</w:t>
            </w:r>
          </w:p>
        </w:tc>
        <w:tc>
          <w:tcPr>
            <w:tcW w:w="1696" w:type="dxa"/>
            <w:gridSpan w:val="2"/>
            <w:vMerge/>
            <w:shd w:val="clear" w:color="auto" w:fill="DBDBDB" w:themeFill="accent3" w:themeFillTint="66"/>
            <w:vAlign w:val="center"/>
          </w:tcPr>
          <w:p w14:paraId="4C2BA4CC" w14:textId="77777777" w:rsidR="00880227" w:rsidRPr="00D96C95" w:rsidRDefault="00880227" w:rsidP="006F47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0227" w:rsidRPr="00D96C95" w14:paraId="4EF82156" w14:textId="77777777" w:rsidTr="00880227">
        <w:trPr>
          <w:trHeight w:hRule="exact" w:val="340"/>
        </w:trPr>
        <w:tc>
          <w:tcPr>
            <w:tcW w:w="691" w:type="dxa"/>
            <w:vMerge/>
            <w:shd w:val="clear" w:color="auto" w:fill="DBDBDB" w:themeFill="accent3" w:themeFillTint="66"/>
            <w:vAlign w:val="center"/>
          </w:tcPr>
          <w:p w14:paraId="4CE08E14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right w:val="nil"/>
            </w:tcBorders>
            <w:vAlign w:val="center"/>
          </w:tcPr>
          <w:p w14:paraId="5DB78475" w14:textId="77777777" w:rsidR="00880227" w:rsidRPr="00D96C95" w:rsidRDefault="00880227" w:rsidP="002C0F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4616B9F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86A9AEA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vAlign w:val="center"/>
          </w:tcPr>
          <w:p w14:paraId="7CC5C8EA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4AB9A4E7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0227" w:rsidRPr="00D96C95" w14:paraId="448C8C2C" w14:textId="77777777" w:rsidTr="00880227">
        <w:trPr>
          <w:trHeight w:hRule="exact" w:val="340"/>
        </w:trPr>
        <w:tc>
          <w:tcPr>
            <w:tcW w:w="691" w:type="dxa"/>
            <w:vMerge/>
            <w:shd w:val="clear" w:color="auto" w:fill="DBDBDB" w:themeFill="accent3" w:themeFillTint="66"/>
            <w:vAlign w:val="center"/>
          </w:tcPr>
          <w:p w14:paraId="2023BDE8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right w:val="nil"/>
            </w:tcBorders>
            <w:vAlign w:val="center"/>
          </w:tcPr>
          <w:p w14:paraId="163922B5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28F540CA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3C34059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vAlign w:val="center"/>
          </w:tcPr>
          <w:p w14:paraId="548894A9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16BBFAAD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0227" w:rsidRPr="00D96C95" w14:paraId="6D5D35AF" w14:textId="77777777" w:rsidTr="00880227">
        <w:trPr>
          <w:trHeight w:hRule="exact" w:val="340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EEA5F35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0534B52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D652C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439F47C3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vAlign w:val="center"/>
          </w:tcPr>
          <w:p w14:paraId="5090EA91" w14:textId="77777777" w:rsidR="00880227" w:rsidRPr="00D96C95" w:rsidRDefault="00880227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8397A3" w14:textId="77777777" w:rsidR="00880227" w:rsidRPr="00D96C95" w:rsidRDefault="00880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641C" w:rsidRPr="00D96C95" w14:paraId="009AFF39" w14:textId="77777777" w:rsidTr="007D346D">
        <w:trPr>
          <w:trHeight w:hRule="exact" w:val="340"/>
        </w:trPr>
        <w:tc>
          <w:tcPr>
            <w:tcW w:w="10480" w:type="dxa"/>
            <w:gridSpan w:val="18"/>
            <w:tcBorders>
              <w:bottom w:val="nil"/>
            </w:tcBorders>
            <w:shd w:val="clear" w:color="auto" w:fill="DBDBDB" w:themeFill="accent3" w:themeFillTint="66"/>
          </w:tcPr>
          <w:p w14:paraId="2BE162E0" w14:textId="77777777" w:rsidR="0003641C" w:rsidRPr="00D96C95" w:rsidRDefault="0003641C" w:rsidP="000364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【保有公的資格】主なものを</w:t>
            </w:r>
            <w:r w:rsid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つまで記入してください。</w:t>
            </w:r>
          </w:p>
        </w:tc>
      </w:tr>
      <w:tr w:rsidR="00880227" w:rsidRPr="00D96C95" w14:paraId="57D1304B" w14:textId="77777777" w:rsidTr="007D346D">
        <w:trPr>
          <w:trHeight w:hRule="exact" w:val="340"/>
        </w:trPr>
        <w:tc>
          <w:tcPr>
            <w:tcW w:w="3493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553DEAFF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D28CE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DC348EB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</w:p>
        </w:tc>
      </w:tr>
      <w:tr w:rsidR="0003641C" w:rsidRPr="00D96C95" w14:paraId="3AE61D49" w14:textId="77777777" w:rsidTr="007D346D">
        <w:trPr>
          <w:trHeight w:hRule="exact" w:val="340"/>
        </w:trPr>
        <w:tc>
          <w:tcPr>
            <w:tcW w:w="10480" w:type="dxa"/>
            <w:gridSpan w:val="18"/>
            <w:tcBorders>
              <w:bottom w:val="nil"/>
            </w:tcBorders>
            <w:shd w:val="clear" w:color="auto" w:fill="DBDBDB" w:themeFill="accent3" w:themeFillTint="66"/>
          </w:tcPr>
          <w:p w14:paraId="0F368DAF" w14:textId="77777777" w:rsidR="0003641C" w:rsidRPr="00D96C95" w:rsidRDefault="0003641C" w:rsidP="000364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【得意とする</w:t>
            </w:r>
            <w:r w:rsidR="00F4689E"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業界</w:t>
            </w:r>
            <w:r w:rsidRPr="00D96C95">
              <w:rPr>
                <w:rFonts w:asciiTheme="majorEastAsia" w:eastAsiaTheme="majorEastAsia" w:hAnsiTheme="majorEastAsia" w:hint="eastAsia"/>
                <w:sz w:val="18"/>
                <w:szCs w:val="18"/>
              </w:rPr>
              <w:t>】主なものを５つまでチェックしてください。</w:t>
            </w:r>
          </w:p>
        </w:tc>
      </w:tr>
      <w:tr w:rsidR="00880227" w:rsidRPr="00F4689E" w14:paraId="4B7C7D71" w14:textId="77777777" w:rsidTr="007D346D">
        <w:trPr>
          <w:trHeight w:hRule="exact" w:val="340"/>
        </w:trPr>
        <w:tc>
          <w:tcPr>
            <w:tcW w:w="2122" w:type="dxa"/>
            <w:gridSpan w:val="5"/>
            <w:tcBorders>
              <w:top w:val="nil"/>
              <w:bottom w:val="nil"/>
              <w:right w:val="nil"/>
            </w:tcBorders>
          </w:tcPr>
          <w:p w14:paraId="28FE4187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904866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2142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 w:rsidRP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農畜産・水産業関連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4A0E0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566921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 w:rsidRP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医薬品・化粧品関連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C7A21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493333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468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 w:rsidRP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運輸・運送サービス関連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62C23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574707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468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 w:rsidRP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リース・レンタル業関連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</w:tcBorders>
          </w:tcPr>
          <w:p w14:paraId="7B7826FC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516422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468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 w:rsidRP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コンビニ・スーパー関連</w:t>
            </w:r>
          </w:p>
        </w:tc>
      </w:tr>
      <w:tr w:rsidR="00880227" w:rsidRPr="00F4689E" w14:paraId="6DA2D6B8" w14:textId="77777777" w:rsidTr="007D346D">
        <w:trPr>
          <w:trHeight w:hRule="exact" w:val="340"/>
        </w:trPr>
        <w:tc>
          <w:tcPr>
            <w:tcW w:w="2122" w:type="dxa"/>
            <w:gridSpan w:val="5"/>
            <w:tcBorders>
              <w:top w:val="nil"/>
              <w:bottom w:val="nil"/>
              <w:right w:val="nil"/>
            </w:tcBorders>
          </w:tcPr>
          <w:p w14:paraId="01E54779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685486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468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 w:rsidRP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食品製造・加工関連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3A441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622659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D614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鉄鋼・金属加工関連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12D67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45348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7B1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建設・工事関連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7A673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99680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理美容・</w:t>
            </w:r>
            <w:r w:rsidR="008A5E6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ｸﾘｰﾆﾝｸﾞ</w:t>
            </w:r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</w:tcBorders>
          </w:tcPr>
          <w:p w14:paraId="6A698867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31727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宿泊・旅行関連</w:t>
            </w:r>
          </w:p>
        </w:tc>
      </w:tr>
      <w:tr w:rsidR="00880227" w:rsidRPr="00F4689E" w14:paraId="0E5BC771" w14:textId="77777777" w:rsidTr="007D346D">
        <w:trPr>
          <w:trHeight w:hRule="exact" w:val="340"/>
        </w:trPr>
        <w:tc>
          <w:tcPr>
            <w:tcW w:w="2122" w:type="dxa"/>
            <w:gridSpan w:val="5"/>
            <w:tcBorders>
              <w:top w:val="nil"/>
              <w:bottom w:val="nil"/>
              <w:right w:val="nil"/>
            </w:tcBorders>
          </w:tcPr>
          <w:p w14:paraId="1B1441FD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125120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衣料品・皮革・生活関連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4452C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89042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7B1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機械製造・精密機器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EA704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713158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情報通信関連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A0C02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568644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ペット・動物関連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</w:tcBorders>
          </w:tcPr>
          <w:p w14:paraId="025B947A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89516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外食関連</w:t>
            </w:r>
          </w:p>
        </w:tc>
      </w:tr>
      <w:tr w:rsidR="00880227" w:rsidRPr="00F4689E" w14:paraId="5759F99C" w14:textId="77777777" w:rsidTr="007D346D">
        <w:trPr>
          <w:trHeight w:hRule="exact" w:val="340"/>
        </w:trPr>
        <w:tc>
          <w:tcPr>
            <w:tcW w:w="212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1FEF997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934545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印刷・出版関連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A07E5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639190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自動車関連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C7B7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140732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広告関連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3840F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294021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5E6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福祉・介護育児関連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9DFF5A" w14:textId="77777777" w:rsidR="00F4689E" w:rsidRPr="00F4689E" w:rsidRDefault="00000000" w:rsidP="00036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716153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00F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468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  <w:r w:rsid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　　　）</w:t>
            </w:r>
          </w:p>
        </w:tc>
      </w:tr>
      <w:tr w:rsidR="0003641C" w:rsidRPr="00366493" w14:paraId="21310855" w14:textId="77777777" w:rsidTr="007D346D">
        <w:trPr>
          <w:trHeight w:hRule="exact" w:val="340"/>
        </w:trPr>
        <w:tc>
          <w:tcPr>
            <w:tcW w:w="10480" w:type="dxa"/>
            <w:gridSpan w:val="18"/>
            <w:tcBorders>
              <w:bottom w:val="nil"/>
            </w:tcBorders>
            <w:shd w:val="clear" w:color="auto" w:fill="DBDBDB" w:themeFill="accent3" w:themeFillTint="66"/>
          </w:tcPr>
          <w:p w14:paraId="31C9AE50" w14:textId="77777777" w:rsidR="0003641C" w:rsidRPr="00366493" w:rsidRDefault="00F4689E" w:rsidP="00F468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6493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03641C" w:rsidRPr="00366493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専門分野</w:t>
            </w:r>
            <w:r w:rsidRPr="00366493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="0003641C" w:rsidRPr="00366493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主なものを５つまでチェックしてください。</w:t>
            </w:r>
          </w:p>
        </w:tc>
      </w:tr>
      <w:tr w:rsidR="00880227" w:rsidRPr="008A5E68" w14:paraId="37480B24" w14:textId="77777777" w:rsidTr="007D346D">
        <w:trPr>
          <w:trHeight w:hRule="exact" w:val="340"/>
        </w:trPr>
        <w:tc>
          <w:tcPr>
            <w:tcW w:w="1746" w:type="dxa"/>
            <w:gridSpan w:val="4"/>
            <w:tcBorders>
              <w:top w:val="nil"/>
              <w:bottom w:val="nil"/>
              <w:right w:val="nil"/>
            </w:tcBorders>
          </w:tcPr>
          <w:p w14:paraId="7119737A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543640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7B1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創業・経営革新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FFDE9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491713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59D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地域資源・農商工連携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CD7BD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648398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商品開発・販路開拓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D76DB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69405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マーケティング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57983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404216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事業承継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26737B25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2084139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企業再生</w:t>
            </w:r>
          </w:p>
        </w:tc>
      </w:tr>
      <w:tr w:rsidR="00880227" w:rsidRPr="008A5E68" w14:paraId="0E3C471A" w14:textId="77777777" w:rsidTr="007D346D">
        <w:trPr>
          <w:trHeight w:hRule="exact" w:val="340"/>
        </w:trPr>
        <w:tc>
          <w:tcPr>
            <w:tcW w:w="1746" w:type="dxa"/>
            <w:gridSpan w:val="4"/>
            <w:tcBorders>
              <w:top w:val="nil"/>
              <w:bottom w:val="nil"/>
              <w:right w:val="nil"/>
            </w:tcBorders>
          </w:tcPr>
          <w:p w14:paraId="61E02F9B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481227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ＩＴ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F2ABE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32212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知的財産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7A845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56826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財務管理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F329E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57771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生産・技術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578D2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810703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00D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販売促進・店舗運営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4068C437" w14:textId="77777777" w:rsidR="00366493" w:rsidRPr="004500F5" w:rsidRDefault="0000000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665477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6493"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366493"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労務管理</w:t>
            </w:r>
          </w:p>
        </w:tc>
      </w:tr>
      <w:tr w:rsidR="00F04EC3" w:rsidRPr="008A5E68" w14:paraId="326F8559" w14:textId="77777777" w:rsidTr="00030F2C">
        <w:trPr>
          <w:trHeight w:hRule="exact" w:val="340"/>
        </w:trPr>
        <w:tc>
          <w:tcPr>
            <w:tcW w:w="174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980711C" w14:textId="77777777" w:rsidR="00F04EC3" w:rsidRPr="004500F5" w:rsidRDefault="00F04EC3" w:rsidP="003664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974599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デザイン・設計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0FA6" w14:textId="77777777" w:rsidR="00F04EC3" w:rsidRPr="004500F5" w:rsidRDefault="00F04EC3" w:rsidP="003664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787573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509EE" w14:textId="77777777" w:rsidR="00F04EC3" w:rsidRPr="004500F5" w:rsidRDefault="00F04EC3" w:rsidP="003664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545980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環境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AB2E5" w14:textId="77777777" w:rsidR="00F04EC3" w:rsidRPr="004500F5" w:rsidRDefault="00F04EC3" w:rsidP="003664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176028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500F5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Pr="004500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商店街・まちづくり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4FC618" w14:textId="6B5535CA" w:rsidR="00F04EC3" w:rsidRPr="004500F5" w:rsidRDefault="00F04EC3" w:rsidP="003664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□SNS（インスタグラム、公式LINE）</w:t>
            </w:r>
          </w:p>
        </w:tc>
      </w:tr>
      <w:tr w:rsidR="00366493" w:rsidRPr="00366493" w14:paraId="0054C836" w14:textId="77777777" w:rsidTr="007D346D">
        <w:trPr>
          <w:trHeight w:hRule="exact" w:val="340"/>
        </w:trPr>
        <w:tc>
          <w:tcPr>
            <w:tcW w:w="10480" w:type="dxa"/>
            <w:gridSpan w:val="18"/>
            <w:tcBorders>
              <w:bottom w:val="nil"/>
            </w:tcBorders>
            <w:shd w:val="clear" w:color="auto" w:fill="DBDBDB" w:themeFill="accent3" w:themeFillTint="66"/>
          </w:tcPr>
          <w:p w14:paraId="7B5B8045" w14:textId="77777777" w:rsidR="00366493" w:rsidRPr="00366493" w:rsidRDefault="00366493" w:rsidP="003664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649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【具体的な専門内容】</w:t>
            </w:r>
          </w:p>
        </w:tc>
      </w:tr>
      <w:tr w:rsidR="00366493" w:rsidRPr="00D96C95" w14:paraId="1B971EC6" w14:textId="77777777" w:rsidTr="007D346D">
        <w:trPr>
          <w:trHeight w:hRule="exact" w:val="340"/>
        </w:trPr>
        <w:tc>
          <w:tcPr>
            <w:tcW w:w="10480" w:type="dxa"/>
            <w:gridSpan w:val="18"/>
            <w:tcBorders>
              <w:top w:val="nil"/>
            </w:tcBorders>
          </w:tcPr>
          <w:p w14:paraId="4F917DE2" w14:textId="77777777" w:rsidR="00366493" w:rsidRPr="00D96C95" w:rsidRDefault="00366493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6493" w:rsidRPr="004500F5" w14:paraId="5FCC3F6F" w14:textId="77777777" w:rsidTr="007D346D">
        <w:trPr>
          <w:trHeight w:hRule="exact" w:val="340"/>
        </w:trPr>
        <w:tc>
          <w:tcPr>
            <w:tcW w:w="10480" w:type="dxa"/>
            <w:gridSpan w:val="18"/>
            <w:shd w:val="clear" w:color="auto" w:fill="DBDBDB" w:themeFill="accent3" w:themeFillTint="66"/>
          </w:tcPr>
          <w:p w14:paraId="0F84415D" w14:textId="77777777" w:rsidR="00366493" w:rsidRPr="004500F5" w:rsidRDefault="00366493" w:rsidP="003664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00F5">
              <w:rPr>
                <w:rFonts w:asciiTheme="majorEastAsia" w:eastAsiaTheme="majorEastAsia" w:hAnsiTheme="majorEastAsia" w:hint="eastAsia"/>
                <w:sz w:val="18"/>
                <w:szCs w:val="18"/>
              </w:rPr>
              <w:t>【主な指導実績】</w:t>
            </w:r>
          </w:p>
        </w:tc>
      </w:tr>
      <w:tr w:rsidR="00880227" w:rsidRPr="004500F5" w14:paraId="2CE67957" w14:textId="77777777" w:rsidTr="007D346D">
        <w:trPr>
          <w:trHeight w:hRule="exact" w:val="340"/>
        </w:trPr>
        <w:tc>
          <w:tcPr>
            <w:tcW w:w="988" w:type="dxa"/>
            <w:gridSpan w:val="2"/>
            <w:shd w:val="clear" w:color="auto" w:fill="DBDBDB" w:themeFill="accent3" w:themeFillTint="66"/>
          </w:tcPr>
          <w:p w14:paraId="39AA7D6F" w14:textId="77777777" w:rsidR="00D96C95" w:rsidRPr="004500F5" w:rsidRDefault="00D96C95" w:rsidP="00450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00F5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</w:p>
        </w:tc>
        <w:tc>
          <w:tcPr>
            <w:tcW w:w="6237" w:type="dxa"/>
            <w:gridSpan w:val="12"/>
            <w:shd w:val="clear" w:color="auto" w:fill="DBDBDB" w:themeFill="accent3" w:themeFillTint="66"/>
          </w:tcPr>
          <w:p w14:paraId="5C9AEBAE" w14:textId="77777777" w:rsidR="00D96C95" w:rsidRPr="004500F5" w:rsidRDefault="00D96C95" w:rsidP="00450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00F5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指導内容</w:t>
            </w:r>
          </w:p>
        </w:tc>
        <w:tc>
          <w:tcPr>
            <w:tcW w:w="3255" w:type="dxa"/>
            <w:gridSpan w:val="4"/>
            <w:shd w:val="clear" w:color="auto" w:fill="DBDBDB" w:themeFill="accent3" w:themeFillTint="66"/>
          </w:tcPr>
          <w:p w14:paraId="3E5062AE" w14:textId="77777777" w:rsidR="00D96C95" w:rsidRPr="004500F5" w:rsidRDefault="00D96C95" w:rsidP="00450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00F5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支援先の業種又は商工会議所名</w:t>
            </w:r>
          </w:p>
        </w:tc>
      </w:tr>
      <w:tr w:rsidR="00880227" w:rsidRPr="00D96C95" w14:paraId="6C04D6DC" w14:textId="77777777" w:rsidTr="007D346D">
        <w:trPr>
          <w:trHeight w:hRule="exact" w:val="340"/>
        </w:trPr>
        <w:tc>
          <w:tcPr>
            <w:tcW w:w="988" w:type="dxa"/>
            <w:gridSpan w:val="2"/>
          </w:tcPr>
          <w:p w14:paraId="20C9C710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gridSpan w:val="12"/>
          </w:tcPr>
          <w:p w14:paraId="77E67D16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55" w:type="dxa"/>
            <w:gridSpan w:val="4"/>
          </w:tcPr>
          <w:p w14:paraId="6059B1BF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0227" w:rsidRPr="00D96C95" w14:paraId="7505A604" w14:textId="77777777" w:rsidTr="007D346D">
        <w:trPr>
          <w:trHeight w:hRule="exact" w:val="340"/>
        </w:trPr>
        <w:tc>
          <w:tcPr>
            <w:tcW w:w="988" w:type="dxa"/>
            <w:gridSpan w:val="2"/>
          </w:tcPr>
          <w:p w14:paraId="1D7415EF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gridSpan w:val="12"/>
          </w:tcPr>
          <w:p w14:paraId="097A2634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55" w:type="dxa"/>
            <w:gridSpan w:val="4"/>
          </w:tcPr>
          <w:p w14:paraId="2E184B18" w14:textId="77777777" w:rsidR="00D96C95" w:rsidRPr="00D96C95" w:rsidRDefault="00D96C95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4BEE089" w14:textId="7A17BDCE" w:rsidR="00501CC4" w:rsidRPr="00501CC4" w:rsidRDefault="00501CC4">
      <w:pPr>
        <w:rPr>
          <w:rFonts w:asciiTheme="majorEastAsia" w:eastAsiaTheme="majorEastAsia" w:hAnsiTheme="majorEastAsia"/>
          <w:i/>
          <w:sz w:val="18"/>
          <w:szCs w:val="18"/>
        </w:rPr>
      </w:pPr>
      <w:r w:rsidRPr="00501CC4">
        <w:rPr>
          <w:rFonts w:asciiTheme="majorEastAsia" w:eastAsiaTheme="majorEastAsia" w:hAnsiTheme="majorEastAsia" w:hint="eastAsia"/>
          <w:i/>
          <w:sz w:val="18"/>
          <w:szCs w:val="18"/>
        </w:rPr>
        <w:t>シートＢ（</w:t>
      </w:r>
      <w:r w:rsidR="00E472BB">
        <w:rPr>
          <w:rFonts w:asciiTheme="majorEastAsia" w:eastAsiaTheme="majorEastAsia" w:hAnsiTheme="majorEastAsia" w:hint="eastAsia"/>
          <w:i/>
          <w:sz w:val="18"/>
          <w:szCs w:val="18"/>
        </w:rPr>
        <w:t>＊＊</w:t>
      </w:r>
      <w:r w:rsidRPr="00501CC4">
        <w:rPr>
          <w:rFonts w:asciiTheme="majorEastAsia" w:eastAsiaTheme="majorEastAsia" w:hAnsiTheme="majorEastAsia" w:hint="eastAsia"/>
          <w:i/>
          <w:sz w:val="18"/>
          <w:szCs w:val="18"/>
        </w:rPr>
        <w:t>商工会議所限情報）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284"/>
        <w:gridCol w:w="708"/>
        <w:gridCol w:w="851"/>
        <w:gridCol w:w="1134"/>
        <w:gridCol w:w="481"/>
        <w:gridCol w:w="653"/>
        <w:gridCol w:w="142"/>
        <w:gridCol w:w="2664"/>
      </w:tblGrid>
      <w:tr w:rsidR="00EE74E9" w:rsidRPr="009F00DA" w14:paraId="65C147A0" w14:textId="77777777" w:rsidTr="006D4852">
        <w:trPr>
          <w:trHeight w:hRule="exact" w:val="340"/>
        </w:trPr>
        <w:tc>
          <w:tcPr>
            <w:tcW w:w="1555" w:type="dxa"/>
            <w:vMerge w:val="restart"/>
            <w:shd w:val="clear" w:color="auto" w:fill="DBDBDB" w:themeFill="accent3" w:themeFillTint="66"/>
          </w:tcPr>
          <w:p w14:paraId="59B8D5FD" w14:textId="77777777" w:rsidR="00EE74E9" w:rsidRPr="00384BD3" w:rsidRDefault="00384BD3" w:rsidP="00D16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本事業に関する連絡先</w:t>
            </w:r>
          </w:p>
        </w:tc>
        <w:tc>
          <w:tcPr>
            <w:tcW w:w="4961" w:type="dxa"/>
            <w:gridSpan w:val="6"/>
            <w:tcBorders>
              <w:bottom w:val="nil"/>
            </w:tcBorders>
          </w:tcPr>
          <w:p w14:paraId="22F62C3E" w14:textId="77777777" w:rsidR="00EE74E9" w:rsidRPr="00384BD3" w:rsidRDefault="00384BD3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590C1E7D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電話（携帯）</w:t>
            </w:r>
          </w:p>
        </w:tc>
        <w:tc>
          <w:tcPr>
            <w:tcW w:w="2806" w:type="dxa"/>
            <w:gridSpan w:val="2"/>
          </w:tcPr>
          <w:p w14:paraId="40FA84B1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74E9" w14:paraId="24E3B06C" w14:textId="77777777" w:rsidTr="006D4852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42E5B059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</w:tcPr>
          <w:p w14:paraId="00AB1D67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3F93AE71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2"/>
          </w:tcPr>
          <w:p w14:paraId="1F97FD78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74E9" w14:paraId="7FCBE642" w14:textId="77777777" w:rsidTr="006D4852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4DF3F22E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single" w:sz="4" w:space="0" w:color="auto"/>
            </w:tcBorders>
          </w:tcPr>
          <w:p w14:paraId="229EAB79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C2515DA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14:paraId="75C41E50" w14:textId="77777777" w:rsidR="00EE74E9" w:rsidRPr="00C31BDC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4BD3" w14:paraId="636D9611" w14:textId="77777777" w:rsidTr="007D346D">
        <w:trPr>
          <w:trHeight w:hRule="exact" w:val="340"/>
        </w:trPr>
        <w:tc>
          <w:tcPr>
            <w:tcW w:w="1555" w:type="dxa"/>
            <w:vMerge w:val="restart"/>
            <w:shd w:val="clear" w:color="auto" w:fill="DBDBDB" w:themeFill="accent3" w:themeFillTint="66"/>
          </w:tcPr>
          <w:p w14:paraId="4C4D7447" w14:textId="77777777" w:rsidR="00384BD3" w:rsidRPr="00384BD3" w:rsidRDefault="00384BD3" w:rsidP="007568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移動手段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</w:tcPr>
          <w:p w14:paraId="52729CD6" w14:textId="77777777" w:rsidR="00384BD3" w:rsidRPr="00384BD3" w:rsidRDefault="00000000" w:rsidP="007568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358732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63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4BD3"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車→出発地</w:t>
            </w:r>
          </w:p>
        </w:tc>
        <w:tc>
          <w:tcPr>
            <w:tcW w:w="6633" w:type="dxa"/>
            <w:gridSpan w:val="7"/>
            <w:tcBorders>
              <w:left w:val="nil"/>
              <w:bottom w:val="nil"/>
            </w:tcBorders>
          </w:tcPr>
          <w:p w14:paraId="11F79DCE" w14:textId="77777777" w:rsidR="00384BD3" w:rsidRPr="00384BD3" w:rsidRDefault="00384BD3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4BD3" w14:paraId="2855470E" w14:textId="77777777" w:rsidTr="007D346D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7E22E6C9" w14:textId="77777777" w:rsidR="00384BD3" w:rsidRPr="00384BD3" w:rsidRDefault="00384BD3" w:rsidP="007568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14:paraId="1BFC9A58" w14:textId="77777777" w:rsidR="00384BD3" w:rsidRPr="00384BD3" w:rsidRDefault="00000000" w:rsidP="007568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305556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84BD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4BD3"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公共交通→最寄駅等</w:t>
            </w:r>
          </w:p>
        </w:tc>
        <w:tc>
          <w:tcPr>
            <w:tcW w:w="6633" w:type="dxa"/>
            <w:gridSpan w:val="7"/>
            <w:tcBorders>
              <w:top w:val="nil"/>
              <w:left w:val="nil"/>
              <w:bottom w:val="nil"/>
            </w:tcBorders>
          </w:tcPr>
          <w:p w14:paraId="44B9D60B" w14:textId="77777777" w:rsidR="00384BD3" w:rsidRPr="00384BD3" w:rsidRDefault="00384BD3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4BD3" w14:paraId="3ED45ECC" w14:textId="77777777" w:rsidTr="007D346D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6A939C81" w14:textId="77777777" w:rsidR="00384BD3" w:rsidRPr="00384BD3" w:rsidRDefault="00384BD3" w:rsidP="007568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14:paraId="3BE7F873" w14:textId="77777777" w:rsidR="00384BD3" w:rsidRPr="00384BD3" w:rsidRDefault="00000000" w:rsidP="007568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682659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84BD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4BD3"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その他→具体的に</w:t>
            </w:r>
          </w:p>
        </w:tc>
        <w:tc>
          <w:tcPr>
            <w:tcW w:w="6633" w:type="dxa"/>
            <w:gridSpan w:val="7"/>
            <w:tcBorders>
              <w:top w:val="nil"/>
              <w:left w:val="nil"/>
            </w:tcBorders>
          </w:tcPr>
          <w:p w14:paraId="4D3329B8" w14:textId="77777777" w:rsidR="00384BD3" w:rsidRPr="00384BD3" w:rsidRDefault="00384BD3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25D2" w:rsidRPr="009825D2" w14:paraId="55DBA124" w14:textId="77777777" w:rsidTr="007D346D">
        <w:trPr>
          <w:trHeight w:hRule="exact" w:val="340"/>
        </w:trPr>
        <w:tc>
          <w:tcPr>
            <w:tcW w:w="1555" w:type="dxa"/>
            <w:vMerge w:val="restart"/>
            <w:shd w:val="clear" w:color="auto" w:fill="DBDBDB" w:themeFill="accent3" w:themeFillTint="66"/>
          </w:tcPr>
          <w:p w14:paraId="7445819C" w14:textId="77777777" w:rsidR="009825D2" w:rsidRPr="00384BD3" w:rsidRDefault="009825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謝金の取り扱い</w:t>
            </w:r>
          </w:p>
        </w:tc>
        <w:tc>
          <w:tcPr>
            <w:tcW w:w="3827" w:type="dxa"/>
            <w:gridSpan w:val="5"/>
            <w:tcBorders>
              <w:bottom w:val="nil"/>
              <w:right w:val="nil"/>
            </w:tcBorders>
          </w:tcPr>
          <w:p w14:paraId="298A4525" w14:textId="77777777" w:rsidR="009825D2" w:rsidRPr="00384BD3" w:rsidRDefault="000000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425720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25D2" w:rsidRPr="00384BD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5D2"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法人扱い</w:t>
            </w:r>
          </w:p>
        </w:tc>
        <w:tc>
          <w:tcPr>
            <w:tcW w:w="5074" w:type="dxa"/>
            <w:gridSpan w:val="5"/>
            <w:tcBorders>
              <w:left w:val="nil"/>
              <w:bottom w:val="nil"/>
            </w:tcBorders>
          </w:tcPr>
          <w:p w14:paraId="388B5F81" w14:textId="26BB91F4" w:rsidR="009825D2" w:rsidRPr="00384BD3" w:rsidRDefault="009825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25D2" w:rsidRPr="009825D2" w14:paraId="54D5E21A" w14:textId="77777777" w:rsidTr="006D4852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65C1D4A4" w14:textId="77777777" w:rsidR="009825D2" w:rsidRPr="00384BD3" w:rsidRDefault="009825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8078D5D" w14:textId="77777777" w:rsidR="009825D2" w:rsidRPr="00384BD3" w:rsidRDefault="000000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368583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63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5D2"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個人扱い→源泉徴収票に記載する住所</w:t>
            </w:r>
            <w:r w:rsidR="00EE74E9"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4C7174E" w14:textId="77777777" w:rsidR="009825D2" w:rsidRPr="00384BD3" w:rsidRDefault="009825D2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852" w14:paraId="0CD5699F" w14:textId="77777777" w:rsidTr="006D4852">
        <w:trPr>
          <w:trHeight w:hRule="exact" w:val="340"/>
        </w:trPr>
        <w:tc>
          <w:tcPr>
            <w:tcW w:w="1555" w:type="dxa"/>
            <w:shd w:val="clear" w:color="auto" w:fill="DBDBDB" w:themeFill="accent3" w:themeFillTint="66"/>
          </w:tcPr>
          <w:p w14:paraId="234F80A9" w14:textId="765BD3AD" w:rsidR="006D4852" w:rsidRPr="00384BD3" w:rsidRDefault="006D48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インボイス対応</w:t>
            </w:r>
          </w:p>
        </w:tc>
        <w:tc>
          <w:tcPr>
            <w:tcW w:w="8901" w:type="dxa"/>
            <w:gridSpan w:val="10"/>
            <w:shd w:val="clear" w:color="auto" w:fill="auto"/>
          </w:tcPr>
          <w:p w14:paraId="5672CAA8" w14:textId="66B5ED50" w:rsidR="006D4852" w:rsidRPr="00384BD3" w:rsidRDefault="00000000" w:rsidP="006D48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8184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D485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4852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インボイス発行事業者である。</w:t>
            </w:r>
            <w:r w:rsidR="00CF7ADE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（登録番号T</w:t>
            </w:r>
            <w:r w:rsidR="00CF7AD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   </w:t>
            </w:r>
            <w:r w:rsidR="006D48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F7AD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6D48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81074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D485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4852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インボイス発行事業者ではない。</w:t>
            </w:r>
          </w:p>
        </w:tc>
      </w:tr>
      <w:tr w:rsidR="00EE74E9" w14:paraId="74F9334E" w14:textId="77777777" w:rsidTr="006D4852">
        <w:trPr>
          <w:trHeight w:hRule="exact" w:val="340"/>
        </w:trPr>
        <w:tc>
          <w:tcPr>
            <w:tcW w:w="1555" w:type="dxa"/>
            <w:vMerge w:val="restart"/>
            <w:shd w:val="clear" w:color="auto" w:fill="DBDBDB" w:themeFill="accent3" w:themeFillTint="66"/>
          </w:tcPr>
          <w:p w14:paraId="2C4FE653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謝金等振込先</w:t>
            </w:r>
          </w:p>
        </w:tc>
        <w:tc>
          <w:tcPr>
            <w:tcW w:w="1984" w:type="dxa"/>
            <w:gridSpan w:val="2"/>
            <w:shd w:val="clear" w:color="auto" w:fill="DBDBDB" w:themeFill="accent3" w:themeFillTint="66"/>
          </w:tcPr>
          <w:p w14:paraId="1043C0B1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977" w:type="dxa"/>
            <w:gridSpan w:val="4"/>
            <w:shd w:val="clear" w:color="auto" w:fill="DBDBDB" w:themeFill="accent3" w:themeFillTint="66"/>
          </w:tcPr>
          <w:p w14:paraId="1244052B" w14:textId="77777777" w:rsidR="00EE74E9" w:rsidRPr="00384BD3" w:rsidRDefault="00EE74E9" w:rsidP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本支店名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5687054E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種別</w:t>
            </w:r>
          </w:p>
        </w:tc>
        <w:tc>
          <w:tcPr>
            <w:tcW w:w="2806" w:type="dxa"/>
            <w:gridSpan w:val="2"/>
            <w:shd w:val="clear" w:color="auto" w:fill="DBDBDB" w:themeFill="accent3" w:themeFillTint="66"/>
          </w:tcPr>
          <w:p w14:paraId="14E37481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/>
                <w:sz w:val="18"/>
                <w:szCs w:val="18"/>
              </w:rPr>
              <w:t>口座番号</w:t>
            </w:r>
          </w:p>
        </w:tc>
      </w:tr>
      <w:tr w:rsidR="00EE74E9" w14:paraId="03198643" w14:textId="77777777" w:rsidTr="006D4852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17322B41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AB21016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14:paraId="1C201408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5AD2A16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gridSpan w:val="2"/>
          </w:tcPr>
          <w:p w14:paraId="2F3443CB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74E9" w14:paraId="3034E786" w14:textId="77777777" w:rsidTr="007D346D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05405EB5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BDBDB" w:themeFill="accent3" w:themeFillTint="66"/>
          </w:tcPr>
          <w:p w14:paraId="117DF93C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カナ</w:t>
            </w:r>
          </w:p>
        </w:tc>
        <w:tc>
          <w:tcPr>
            <w:tcW w:w="6917" w:type="dxa"/>
            <w:gridSpan w:val="8"/>
          </w:tcPr>
          <w:p w14:paraId="28CF351A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74E9" w14:paraId="45B52DA6" w14:textId="77777777" w:rsidTr="007D346D">
        <w:trPr>
          <w:trHeight w:hRule="exact" w:val="340"/>
        </w:trPr>
        <w:tc>
          <w:tcPr>
            <w:tcW w:w="1555" w:type="dxa"/>
            <w:vMerge/>
            <w:shd w:val="clear" w:color="auto" w:fill="DBDBDB" w:themeFill="accent3" w:themeFillTint="66"/>
          </w:tcPr>
          <w:p w14:paraId="78A2BCEE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BDBDB" w:themeFill="accent3" w:themeFillTint="66"/>
          </w:tcPr>
          <w:p w14:paraId="1636F654" w14:textId="77777777" w:rsidR="00EE74E9" w:rsidRPr="00384BD3" w:rsidRDefault="00EE74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BD3">
              <w:rPr>
                <w:rFonts w:asciiTheme="majorEastAsia" w:eastAsiaTheme="majorEastAsia" w:hAnsiTheme="majorEastAsia" w:hint="eastAsia"/>
                <w:sz w:val="18"/>
                <w:szCs w:val="18"/>
              </w:rPr>
              <w:t>名義</w:t>
            </w:r>
          </w:p>
        </w:tc>
        <w:tc>
          <w:tcPr>
            <w:tcW w:w="6917" w:type="dxa"/>
            <w:gridSpan w:val="8"/>
          </w:tcPr>
          <w:p w14:paraId="5594BA1F" w14:textId="77777777" w:rsidR="00EE74E9" w:rsidRPr="00384BD3" w:rsidRDefault="00EE74E9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459A" w14:paraId="27AEE024" w14:textId="77777777" w:rsidTr="007D346D">
        <w:trPr>
          <w:trHeight w:hRule="exact" w:val="340"/>
        </w:trPr>
        <w:tc>
          <w:tcPr>
            <w:tcW w:w="1555" w:type="dxa"/>
            <w:shd w:val="clear" w:color="auto" w:fill="DBDBDB" w:themeFill="accent3" w:themeFillTint="66"/>
          </w:tcPr>
          <w:p w14:paraId="60A94283" w14:textId="77777777" w:rsidR="0049459A" w:rsidRPr="00384BD3" w:rsidRDefault="00494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869756D" w14:textId="77777777" w:rsidR="0049459A" w:rsidRPr="00384BD3" w:rsidRDefault="0049459A" w:rsidP="00494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CACEA2" w14:textId="77777777" w:rsidR="0049459A" w:rsidRPr="00384BD3" w:rsidRDefault="00000000" w:rsidP="00384B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952544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63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459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883902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9459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459A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F65F63D" w14:textId="77777777" w:rsidR="0049459A" w:rsidRPr="00384BD3" w:rsidRDefault="0049459A" w:rsidP="00494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14:paraId="65A476BF" w14:textId="77777777" w:rsidR="0049459A" w:rsidRPr="00384BD3" w:rsidRDefault="0049459A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16C6F80" w14:textId="77777777" w:rsidR="0049459A" w:rsidRPr="00384BD3" w:rsidRDefault="0049459A" w:rsidP="00494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</w:t>
            </w:r>
            <w:r w:rsidRPr="0049459A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DBDBDB" w:themeFill="accent3" w:themeFillTint="66"/>
              </w:rPr>
              <w:t>入日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7FE73D7" w14:textId="77777777" w:rsidR="0049459A" w:rsidRPr="00384BD3" w:rsidRDefault="0049459A" w:rsidP="00FF63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AD9812B" w14:textId="5EA9BB8A" w:rsidR="005C06AB" w:rsidRDefault="00501CC4" w:rsidP="0049459A">
      <w:pPr>
        <w:rPr>
          <w:rFonts w:asciiTheme="majorEastAsia" w:eastAsiaTheme="majorEastAsia" w:hAnsiTheme="majorEastAsia"/>
          <w:sz w:val="16"/>
          <w:szCs w:val="16"/>
        </w:rPr>
      </w:pPr>
      <w:r w:rsidRPr="0009080A">
        <w:rPr>
          <w:rFonts w:asciiTheme="majorEastAsia" w:eastAsiaTheme="majorEastAsia" w:hAnsiTheme="majorEastAsia" w:hint="eastAsia"/>
          <w:sz w:val="16"/>
          <w:szCs w:val="16"/>
        </w:rPr>
        <w:t>※本シートの情報は、</w:t>
      </w:r>
      <w:r w:rsidR="00C757C7">
        <w:rPr>
          <w:rFonts w:asciiTheme="majorEastAsia" w:eastAsiaTheme="majorEastAsia" w:hAnsiTheme="majorEastAsia" w:hint="eastAsia"/>
          <w:sz w:val="16"/>
          <w:szCs w:val="16"/>
        </w:rPr>
        <w:t>鹿島</w:t>
      </w:r>
      <w:r w:rsidR="005C06AB" w:rsidRPr="0009080A">
        <w:rPr>
          <w:rFonts w:asciiTheme="majorEastAsia" w:eastAsiaTheme="majorEastAsia" w:hAnsiTheme="majorEastAsia" w:hint="eastAsia"/>
          <w:sz w:val="16"/>
          <w:szCs w:val="16"/>
        </w:rPr>
        <w:t>商工会議所が実施する</w:t>
      </w:r>
      <w:r w:rsidRPr="0009080A">
        <w:rPr>
          <w:rFonts w:asciiTheme="majorEastAsia" w:eastAsiaTheme="majorEastAsia" w:hAnsiTheme="majorEastAsia" w:hint="eastAsia"/>
          <w:sz w:val="16"/>
          <w:szCs w:val="16"/>
        </w:rPr>
        <w:t>専門家派遣事業に伴う事務手続きにのみ利用します。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764"/>
        <w:gridCol w:w="857"/>
        <w:gridCol w:w="857"/>
        <w:gridCol w:w="858"/>
        <w:gridCol w:w="857"/>
        <w:gridCol w:w="858"/>
        <w:gridCol w:w="546"/>
        <w:gridCol w:w="1659"/>
      </w:tblGrid>
      <w:tr w:rsidR="00F376B6" w14:paraId="6DE769C0" w14:textId="77777777" w:rsidTr="00F376B6">
        <w:trPr>
          <w:jc w:val="center"/>
        </w:trPr>
        <w:tc>
          <w:tcPr>
            <w:tcW w:w="3200" w:type="dxa"/>
            <w:vMerge w:val="restart"/>
          </w:tcPr>
          <w:p w14:paraId="053D4264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記録欄</w:t>
            </w:r>
          </w:p>
        </w:tc>
        <w:tc>
          <w:tcPr>
            <w:tcW w:w="764" w:type="dxa"/>
            <w:vMerge w:val="restart"/>
            <w:textDirection w:val="tbRlV"/>
            <w:vAlign w:val="center"/>
          </w:tcPr>
          <w:p w14:paraId="1A289BDF" w14:textId="77777777" w:rsidR="00F376B6" w:rsidRDefault="00F376B6" w:rsidP="00CE4F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　認</w:t>
            </w:r>
          </w:p>
        </w:tc>
        <w:tc>
          <w:tcPr>
            <w:tcW w:w="857" w:type="dxa"/>
          </w:tcPr>
          <w:p w14:paraId="22F06D91" w14:textId="7B6F2E1E" w:rsidR="00F376B6" w:rsidRDefault="00151079" w:rsidP="00CE4FF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専務理事</w:t>
            </w:r>
          </w:p>
        </w:tc>
        <w:tc>
          <w:tcPr>
            <w:tcW w:w="857" w:type="dxa"/>
          </w:tcPr>
          <w:p w14:paraId="36B0E541" w14:textId="2DC6A0E1" w:rsidR="00F376B6" w:rsidRDefault="00151079" w:rsidP="00CE4FF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総務課長</w:t>
            </w:r>
          </w:p>
        </w:tc>
        <w:tc>
          <w:tcPr>
            <w:tcW w:w="858" w:type="dxa"/>
          </w:tcPr>
          <w:p w14:paraId="7CA805F3" w14:textId="21F8C4CC" w:rsidR="00F376B6" w:rsidRDefault="00151079" w:rsidP="00CE4FF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相談所長</w:t>
            </w:r>
          </w:p>
        </w:tc>
        <w:tc>
          <w:tcPr>
            <w:tcW w:w="857" w:type="dxa"/>
          </w:tcPr>
          <w:p w14:paraId="54F936E8" w14:textId="3204CCFB" w:rsidR="00F376B6" w:rsidRDefault="00151079" w:rsidP="00CE4FF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相談係長</w:t>
            </w:r>
          </w:p>
        </w:tc>
        <w:tc>
          <w:tcPr>
            <w:tcW w:w="858" w:type="dxa"/>
          </w:tcPr>
          <w:p w14:paraId="77BC5764" w14:textId="71DF6792" w:rsidR="00F376B6" w:rsidRDefault="00F376B6" w:rsidP="00CE4FF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　当</w:t>
            </w:r>
          </w:p>
        </w:tc>
        <w:tc>
          <w:tcPr>
            <w:tcW w:w="546" w:type="dxa"/>
          </w:tcPr>
          <w:p w14:paraId="0F7193DD" w14:textId="77777777" w:rsidR="00F376B6" w:rsidRDefault="00F376B6" w:rsidP="00BF27F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  <w:tc>
          <w:tcPr>
            <w:tcW w:w="1659" w:type="dxa"/>
          </w:tcPr>
          <w:p w14:paraId="13423491" w14:textId="77777777" w:rsidR="00F376B6" w:rsidRDefault="00F376B6" w:rsidP="00BF27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</w:tr>
      <w:tr w:rsidR="00F376B6" w14:paraId="2DBADCD5" w14:textId="77777777" w:rsidTr="00F376B6">
        <w:trPr>
          <w:jc w:val="center"/>
        </w:trPr>
        <w:tc>
          <w:tcPr>
            <w:tcW w:w="3200" w:type="dxa"/>
            <w:vMerge/>
          </w:tcPr>
          <w:p w14:paraId="61D0EB1A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14:paraId="26D82421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</w:tcPr>
          <w:p w14:paraId="4CEEDE1A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</w:tcPr>
          <w:p w14:paraId="2ECF1D0D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</w:tcPr>
          <w:p w14:paraId="02CB7CAB" w14:textId="3B57B532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</w:tcPr>
          <w:p w14:paraId="537A4AD7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</w:tcPr>
          <w:p w14:paraId="15960615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6" w:type="dxa"/>
          </w:tcPr>
          <w:p w14:paraId="3774144B" w14:textId="77777777" w:rsidR="00F376B6" w:rsidRDefault="00F376B6" w:rsidP="00BF27F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</w:t>
            </w:r>
          </w:p>
        </w:tc>
        <w:tc>
          <w:tcPr>
            <w:tcW w:w="1659" w:type="dxa"/>
          </w:tcPr>
          <w:p w14:paraId="7B3B51B7" w14:textId="77777777" w:rsidR="00F376B6" w:rsidRDefault="00F376B6" w:rsidP="00BF27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</w:tr>
      <w:tr w:rsidR="00F376B6" w14:paraId="02CED8D7" w14:textId="77777777" w:rsidTr="00F376B6">
        <w:trPr>
          <w:jc w:val="center"/>
        </w:trPr>
        <w:tc>
          <w:tcPr>
            <w:tcW w:w="3200" w:type="dxa"/>
            <w:vMerge/>
          </w:tcPr>
          <w:p w14:paraId="74B69AE3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14:paraId="1C60E98F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4CECC66D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6B7E41C1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14:paraId="32851545" w14:textId="5A9A460D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368DD175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14:paraId="79A943BA" w14:textId="77777777" w:rsidR="00F376B6" w:rsidRDefault="00F376B6" w:rsidP="004945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6" w:type="dxa"/>
          </w:tcPr>
          <w:p w14:paraId="6D9828AF" w14:textId="77777777" w:rsidR="00F376B6" w:rsidRDefault="00F376B6" w:rsidP="00BF27F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削除</w:t>
            </w:r>
          </w:p>
        </w:tc>
        <w:tc>
          <w:tcPr>
            <w:tcW w:w="1659" w:type="dxa"/>
          </w:tcPr>
          <w:p w14:paraId="015DB3FE" w14:textId="77777777" w:rsidR="00F376B6" w:rsidRDefault="00F376B6" w:rsidP="00BF27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</w:tr>
    </w:tbl>
    <w:p w14:paraId="5461611C" w14:textId="77777777" w:rsidR="00CA4DA1" w:rsidRPr="0009080A" w:rsidRDefault="00CA4DA1" w:rsidP="0049459A">
      <w:pPr>
        <w:rPr>
          <w:rFonts w:asciiTheme="majorEastAsia" w:eastAsiaTheme="majorEastAsia" w:hAnsiTheme="majorEastAsia"/>
          <w:sz w:val="16"/>
          <w:szCs w:val="16"/>
        </w:rPr>
      </w:pPr>
    </w:p>
    <w:sectPr w:rsidR="00CA4DA1" w:rsidRPr="0009080A" w:rsidSect="00AF65BB">
      <w:pgSz w:w="11906" w:h="16838" w:code="9"/>
      <w:pgMar w:top="567" w:right="493" w:bottom="233" w:left="9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382D" w14:textId="77777777" w:rsidR="00AF65BB" w:rsidRDefault="00AF65BB" w:rsidP="007D346D">
      <w:r>
        <w:separator/>
      </w:r>
    </w:p>
  </w:endnote>
  <w:endnote w:type="continuationSeparator" w:id="0">
    <w:p w14:paraId="7131BAC1" w14:textId="77777777" w:rsidR="00AF65BB" w:rsidRDefault="00AF65BB" w:rsidP="007D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E542" w14:textId="77777777" w:rsidR="00AF65BB" w:rsidRDefault="00AF65BB" w:rsidP="007D346D">
      <w:r>
        <w:separator/>
      </w:r>
    </w:p>
  </w:footnote>
  <w:footnote w:type="continuationSeparator" w:id="0">
    <w:p w14:paraId="00D4D187" w14:textId="77777777" w:rsidR="00AF65BB" w:rsidRDefault="00AF65BB" w:rsidP="007D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B9"/>
    <w:rsid w:val="00032122"/>
    <w:rsid w:val="0003641C"/>
    <w:rsid w:val="0009080A"/>
    <w:rsid w:val="00097770"/>
    <w:rsid w:val="000B68F7"/>
    <w:rsid w:val="00151079"/>
    <w:rsid w:val="00190F29"/>
    <w:rsid w:val="002A3051"/>
    <w:rsid w:val="002C0FCC"/>
    <w:rsid w:val="002D614D"/>
    <w:rsid w:val="002E2137"/>
    <w:rsid w:val="00366493"/>
    <w:rsid w:val="00384BD3"/>
    <w:rsid w:val="003C6C92"/>
    <w:rsid w:val="004500F5"/>
    <w:rsid w:val="0049459A"/>
    <w:rsid w:val="004C1D3A"/>
    <w:rsid w:val="004C7B11"/>
    <w:rsid w:val="004D4194"/>
    <w:rsid w:val="00501CC4"/>
    <w:rsid w:val="0050441B"/>
    <w:rsid w:val="005B1CBD"/>
    <w:rsid w:val="005C06AB"/>
    <w:rsid w:val="006124E5"/>
    <w:rsid w:val="0064095C"/>
    <w:rsid w:val="00695888"/>
    <w:rsid w:val="006D4852"/>
    <w:rsid w:val="006F478B"/>
    <w:rsid w:val="007707FE"/>
    <w:rsid w:val="007C5FD2"/>
    <w:rsid w:val="007D346D"/>
    <w:rsid w:val="007E579E"/>
    <w:rsid w:val="0082142C"/>
    <w:rsid w:val="008759D4"/>
    <w:rsid w:val="00880227"/>
    <w:rsid w:val="00881AAA"/>
    <w:rsid w:val="008A5E68"/>
    <w:rsid w:val="008E22D3"/>
    <w:rsid w:val="00970481"/>
    <w:rsid w:val="009825D2"/>
    <w:rsid w:val="00991422"/>
    <w:rsid w:val="009F00DA"/>
    <w:rsid w:val="00A1295A"/>
    <w:rsid w:val="00AC56BA"/>
    <w:rsid w:val="00AF65BB"/>
    <w:rsid w:val="00B453F6"/>
    <w:rsid w:val="00BF277D"/>
    <w:rsid w:val="00BF27F3"/>
    <w:rsid w:val="00C31BDC"/>
    <w:rsid w:val="00C757C7"/>
    <w:rsid w:val="00CA4DA1"/>
    <w:rsid w:val="00CE4FF0"/>
    <w:rsid w:val="00CF7ADE"/>
    <w:rsid w:val="00D16EFA"/>
    <w:rsid w:val="00D543B9"/>
    <w:rsid w:val="00D96C95"/>
    <w:rsid w:val="00E11AFC"/>
    <w:rsid w:val="00E472BB"/>
    <w:rsid w:val="00E50162"/>
    <w:rsid w:val="00EC3987"/>
    <w:rsid w:val="00EE74E9"/>
    <w:rsid w:val="00F04EC3"/>
    <w:rsid w:val="00F376B6"/>
    <w:rsid w:val="00F4689E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5A183"/>
  <w15:chartTrackingRefBased/>
  <w15:docId w15:val="{E8FB7699-22D4-4AC3-ADC3-6E542BD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30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3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84BD3"/>
    <w:rPr>
      <w:color w:val="808080"/>
    </w:rPr>
  </w:style>
  <w:style w:type="paragraph" w:styleId="a7">
    <w:name w:val="header"/>
    <w:basedOn w:val="a"/>
    <w:link w:val="a8"/>
    <w:uiPriority w:val="99"/>
    <w:unhideWhenUsed/>
    <w:rsid w:val="007D3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346D"/>
  </w:style>
  <w:style w:type="paragraph" w:styleId="a9">
    <w:name w:val="footer"/>
    <w:basedOn w:val="a"/>
    <w:link w:val="aa"/>
    <w:uiPriority w:val="99"/>
    <w:unhideWhenUsed/>
    <w:rsid w:val="007D34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346D"/>
  </w:style>
  <w:style w:type="character" w:customStyle="1" w:styleId="1">
    <w:name w:val="スタイル1"/>
    <w:basedOn w:val="a0"/>
    <w:uiPriority w:val="1"/>
    <w:rsid w:val="004C1D3A"/>
    <w:rPr>
      <w:rFonts w:eastAsia="ＭＳ ゴシック"/>
      <w:sz w:val="18"/>
    </w:rPr>
  </w:style>
  <w:style w:type="character" w:customStyle="1" w:styleId="2">
    <w:name w:val="スタイル2"/>
    <w:basedOn w:val="a0"/>
    <w:uiPriority w:val="1"/>
    <w:rsid w:val="00032122"/>
    <w:rPr>
      <w:rFonts w:ascii="ＭＳ ゴシック" w:eastAsia="ＭＳ ゴシック" w:hAnsi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C0A6-DC29-495A-B96C-37A8332D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佐賀県商工会議所連合会</dc:creator>
  <cp:keywords/>
  <dc:description/>
  <cp:lastModifiedBy>user</cp:lastModifiedBy>
  <cp:revision>3</cp:revision>
  <cp:lastPrinted>2016-01-06T00:25:00Z</cp:lastPrinted>
  <dcterms:created xsi:type="dcterms:W3CDTF">2024-02-15T04:14:00Z</dcterms:created>
  <dcterms:modified xsi:type="dcterms:W3CDTF">2024-02-19T05:50:00Z</dcterms:modified>
</cp:coreProperties>
</file>